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99AF8" w14:textId="5A2BD6EF" w:rsidR="00D01AB2" w:rsidRPr="00D01AB2" w:rsidRDefault="00D01AB2" w:rsidP="00D01AB2">
      <w:pPr>
        <w:jc w:val="center"/>
      </w:pPr>
      <w:r w:rsidRPr="00D01AB2">
        <w:rPr>
          <w:b/>
          <w:bCs/>
        </w:rPr>
        <w:t>Nhân kỷ niệm 135 năm ngày sinh Chủ tịch Hồ Chí Minh kính yêu (19/5/1890 – 19/5/2025), tập thể cán bộ, đảng viên, viên chức</w:t>
      </w:r>
      <w:r w:rsidR="008670DE">
        <w:rPr>
          <w:b/>
          <w:bCs/>
        </w:rPr>
        <w:t>,</w:t>
      </w:r>
      <w:r w:rsidRPr="00D01AB2">
        <w:rPr>
          <w:b/>
          <w:bCs/>
        </w:rPr>
        <w:t xml:space="preserve"> người lao động Bệnh viện Đa khoa Hạ Long quyết tâm đẩy mạnh học tập và làm theo tư tưởng, đạo đức, phong cách Hồ Chí Minh.</w:t>
      </w:r>
    </w:p>
    <w:p w14:paraId="17781342" w14:textId="2D3A53D7" w:rsidR="00D01AB2" w:rsidRDefault="00D01AB2" w:rsidP="00D01AB2">
      <w:pPr>
        <w:ind w:firstLine="720"/>
        <w:jc w:val="both"/>
      </w:pPr>
      <w:r>
        <w:t>Hôm nay (19/5), kỷ niệm 135 năm ngày sinh của Chủ tịch Hồ Chí Minh - Vị cha già của dân tộc, Lãnh tụ thiên tài, Người thầy vĩ đại của cách mạng Việt Nam, Anh hùng giải phóng dân tộc, Danh nhân văn hóa thế giới, Người chiến sĩ cộng sản quốc tế mẫu mực, Người bạn thân thiết của các dân tộc yêu chuộng hòa bình và tiến bộ xã hội trên toàn thế giới.</w:t>
      </w:r>
    </w:p>
    <w:p w14:paraId="0CBA7D70" w14:textId="4B6CEFDA" w:rsidR="00D01AB2" w:rsidRDefault="00D01AB2" w:rsidP="00D01AB2">
      <w:pPr>
        <w:ind w:firstLine="720"/>
        <w:jc w:val="both"/>
      </w:pPr>
      <w:r>
        <w:t>Người đã dành trọn cuộc đời mình, cho sự nghiệp đấu tranh giải phóng dân tộc, vì độc lập, tự do của Tổ quốc, vì ấm no, hạnh phúc của nhân dân.</w:t>
      </w:r>
    </w:p>
    <w:p w14:paraId="41EA856C" w14:textId="39E66E6C" w:rsidR="00D01AB2" w:rsidRDefault="00D01AB2" w:rsidP="00D01AB2">
      <w:pPr>
        <w:ind w:firstLine="720"/>
        <w:jc w:val="both"/>
      </w:pPr>
      <w:r>
        <w:t>Chủ tịch Hồ Chí Minh, tên thật là Nguyễn Sinh Cung, sinh ngày 19/5/1890 trong một gia đình nhà nho yêu nước tại xã Kim Liên, huyện Nam Đàn, tỉnh Nghệ An. Cuộc đời của Chủ tịch Hồ Chí Minh là biểu tượng cao đẹp về chí khí cách mạng kiên cường, tinh thần độc lập tự chủ, lòng yêu nước, đạo đức, cần, kiệm, liêm, chính, chí công vô tư, tác phong khiêm tốn, giản dị.</w:t>
      </w:r>
    </w:p>
    <w:p w14:paraId="61B55049" w14:textId="5D0D4BFC" w:rsidR="00B73CB3" w:rsidRDefault="00D01AB2" w:rsidP="00D01AB2">
      <w:pPr>
        <w:ind w:firstLine="720"/>
        <w:jc w:val="both"/>
      </w:pPr>
      <w:r>
        <w:t>Tên tuổi và sự nghiệp của Chủ tịch Hồ Chí Minh còn mãi với non sông đất nước, để lại cho các thế hệ sau một gia tài đồ sộ, một di sản hết sức quý báu. Đó là: Tư tưởng Hồ Chí Minh; Thời đại Hồ Chí Minh và Tấm gương đạo đức, phong cách Hồ Chí Minh.</w:t>
      </w:r>
    </w:p>
    <w:p w14:paraId="1AFC1932" w14:textId="77777777" w:rsidR="00D01AB2" w:rsidRPr="00D01AB2" w:rsidRDefault="00D01AB2" w:rsidP="00D01AB2">
      <w:pPr>
        <w:ind w:firstLine="720"/>
        <w:jc w:val="both"/>
      </w:pPr>
      <w:r w:rsidRPr="00D01AB2">
        <w:t>Hướng về Người với lòng thành kính và biết ơn sâu sắc, mỗi cá nhân trong đơn vị đều không ngừng rèn luyện, nâng cao y đức, tinh thần trách nhiệm, tận tụy phục vụ nhân dân. Đây không chỉ là hành động tri ân, mà còn là kim chỉ nam để xây dựng một tập thể y tế đoàn kết, vững mạnh, góp phần chăm sóc và bảo vệ sức khỏe nhân dân ngày một tốt hơn.</w:t>
      </w:r>
    </w:p>
    <w:p w14:paraId="0FD1706D" w14:textId="08CE52FD" w:rsidR="00D01AB2" w:rsidRDefault="00D01AB2" w:rsidP="00D01AB2">
      <w:pPr>
        <w:jc w:val="center"/>
      </w:pPr>
      <w:r>
        <w:rPr>
          <w:noProof/>
        </w:rPr>
        <w:drawing>
          <wp:inline distT="0" distB="0" distL="0" distR="0" wp14:anchorId="576A27C3" wp14:editId="3A7D8948">
            <wp:extent cx="4095715" cy="2339677"/>
            <wp:effectExtent l="0" t="0" r="635" b="3810"/>
            <wp:docPr id="1117713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09528" cy="2347568"/>
                    </a:xfrm>
                    <a:prstGeom prst="rect">
                      <a:avLst/>
                    </a:prstGeom>
                    <a:noFill/>
                  </pic:spPr>
                </pic:pic>
              </a:graphicData>
            </a:graphic>
          </wp:inline>
        </w:drawing>
      </w:r>
    </w:p>
    <w:p w14:paraId="453B211F" w14:textId="77777777" w:rsidR="00D01AB2" w:rsidRDefault="00D01AB2" w:rsidP="00D01AB2">
      <w:pPr>
        <w:jc w:val="center"/>
      </w:pPr>
    </w:p>
    <w:p w14:paraId="2ACAC639" w14:textId="33A90D3F" w:rsidR="00D01AB2" w:rsidRDefault="00D01AB2" w:rsidP="00D01AB2">
      <w:pPr>
        <w:jc w:val="center"/>
      </w:pPr>
      <w:r>
        <w:rPr>
          <w:noProof/>
        </w:rPr>
        <w:lastRenderedPageBreak/>
        <w:drawing>
          <wp:inline distT="0" distB="0" distL="0" distR="0" wp14:anchorId="26DAE13B" wp14:editId="5826F841">
            <wp:extent cx="4826955" cy="3209925"/>
            <wp:effectExtent l="0" t="0" r="0" b="0"/>
            <wp:docPr id="1242607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46591" cy="3222983"/>
                    </a:xfrm>
                    <a:prstGeom prst="rect">
                      <a:avLst/>
                    </a:prstGeom>
                    <a:noFill/>
                  </pic:spPr>
                </pic:pic>
              </a:graphicData>
            </a:graphic>
          </wp:inline>
        </w:drawing>
      </w:r>
    </w:p>
    <w:p w14:paraId="1F8DB983" w14:textId="27BCF419" w:rsidR="00D01AB2" w:rsidRDefault="00D01AB2" w:rsidP="00D01AB2">
      <w:pPr>
        <w:jc w:val="center"/>
      </w:pPr>
      <w:r>
        <w:rPr>
          <w:noProof/>
        </w:rPr>
        <w:drawing>
          <wp:inline distT="0" distB="0" distL="0" distR="0" wp14:anchorId="45A74FFE" wp14:editId="75DA5AE7">
            <wp:extent cx="3983956" cy="4829175"/>
            <wp:effectExtent l="0" t="0" r="0" b="0"/>
            <wp:docPr id="1126950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7446" cy="4857648"/>
                    </a:xfrm>
                    <a:prstGeom prst="rect">
                      <a:avLst/>
                    </a:prstGeom>
                    <a:noFill/>
                  </pic:spPr>
                </pic:pic>
              </a:graphicData>
            </a:graphic>
          </wp:inline>
        </w:drawing>
      </w:r>
    </w:p>
    <w:p w14:paraId="70DC99C3" w14:textId="7003CF25" w:rsidR="00D01AB2" w:rsidRDefault="00D01AB2" w:rsidP="00D01AB2">
      <w:pPr>
        <w:jc w:val="center"/>
      </w:pPr>
      <w:r>
        <w:rPr>
          <w:noProof/>
        </w:rPr>
        <w:lastRenderedPageBreak/>
        <w:drawing>
          <wp:inline distT="0" distB="0" distL="0" distR="0" wp14:anchorId="5AEB1D05" wp14:editId="22D07564">
            <wp:extent cx="5740165" cy="4968228"/>
            <wp:effectExtent l="0" t="0" r="0" b="4445"/>
            <wp:docPr id="12776631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227" cy="4995978"/>
                    </a:xfrm>
                    <a:prstGeom prst="rect">
                      <a:avLst/>
                    </a:prstGeom>
                    <a:noFill/>
                  </pic:spPr>
                </pic:pic>
              </a:graphicData>
            </a:graphic>
          </wp:inline>
        </w:drawing>
      </w:r>
    </w:p>
    <w:p w14:paraId="196BE78D" w14:textId="059A0A03" w:rsidR="00D01AB2" w:rsidRDefault="00D01AB2" w:rsidP="00D01AB2">
      <w:pPr>
        <w:jc w:val="center"/>
      </w:pPr>
      <w:r>
        <w:rPr>
          <w:noProof/>
        </w:rPr>
        <w:lastRenderedPageBreak/>
        <w:drawing>
          <wp:inline distT="0" distB="0" distL="0" distR="0" wp14:anchorId="75A596C1" wp14:editId="72ECBBC2">
            <wp:extent cx="6121676" cy="7410450"/>
            <wp:effectExtent l="0" t="0" r="0" b="0"/>
            <wp:docPr id="154091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8271" cy="7418434"/>
                    </a:xfrm>
                    <a:prstGeom prst="rect">
                      <a:avLst/>
                    </a:prstGeom>
                    <a:noFill/>
                  </pic:spPr>
                </pic:pic>
              </a:graphicData>
            </a:graphic>
          </wp:inline>
        </w:drawing>
      </w:r>
    </w:p>
    <w:p w14:paraId="3DD5AFB9" w14:textId="08298AA9" w:rsidR="00D01AB2" w:rsidRDefault="00D01AB2" w:rsidP="00D01AB2">
      <w:pPr>
        <w:jc w:val="center"/>
      </w:pPr>
      <w:r>
        <w:rPr>
          <w:noProof/>
        </w:rPr>
        <w:lastRenderedPageBreak/>
        <w:drawing>
          <wp:inline distT="0" distB="0" distL="0" distR="0" wp14:anchorId="5BA08E2C" wp14:editId="1D7C08BC">
            <wp:extent cx="5523619" cy="6962775"/>
            <wp:effectExtent l="0" t="0" r="1270" b="0"/>
            <wp:docPr id="925747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1590" cy="6972822"/>
                    </a:xfrm>
                    <a:prstGeom prst="rect">
                      <a:avLst/>
                    </a:prstGeom>
                    <a:noFill/>
                  </pic:spPr>
                </pic:pic>
              </a:graphicData>
            </a:graphic>
          </wp:inline>
        </w:drawing>
      </w:r>
    </w:p>
    <w:sectPr w:rsidR="00D01A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AB2"/>
    <w:rsid w:val="004714F1"/>
    <w:rsid w:val="00505E21"/>
    <w:rsid w:val="008670DE"/>
    <w:rsid w:val="00B73CB3"/>
    <w:rsid w:val="00D01AB2"/>
    <w:rsid w:val="00D501F7"/>
    <w:rsid w:val="00F55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0BDAB"/>
  <w15:chartTrackingRefBased/>
  <w15:docId w15:val="{9ACAA99E-BCFE-4C83-A49A-E9256E290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A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01A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1AB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1AB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01AB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01AB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01AB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01AB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01AB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A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1A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1AB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1AB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01AB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01AB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01AB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01AB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01AB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01A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A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AB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AB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01AB2"/>
    <w:pPr>
      <w:spacing w:before="160"/>
      <w:jc w:val="center"/>
    </w:pPr>
    <w:rPr>
      <w:i/>
      <w:iCs/>
      <w:color w:val="404040" w:themeColor="text1" w:themeTint="BF"/>
    </w:rPr>
  </w:style>
  <w:style w:type="character" w:customStyle="1" w:styleId="QuoteChar">
    <w:name w:val="Quote Char"/>
    <w:basedOn w:val="DefaultParagraphFont"/>
    <w:link w:val="Quote"/>
    <w:uiPriority w:val="29"/>
    <w:rsid w:val="00D01AB2"/>
    <w:rPr>
      <w:i/>
      <w:iCs/>
      <w:color w:val="404040" w:themeColor="text1" w:themeTint="BF"/>
    </w:rPr>
  </w:style>
  <w:style w:type="paragraph" w:styleId="ListParagraph">
    <w:name w:val="List Paragraph"/>
    <w:basedOn w:val="Normal"/>
    <w:uiPriority w:val="34"/>
    <w:qFormat/>
    <w:rsid w:val="00D01AB2"/>
    <w:pPr>
      <w:ind w:left="720"/>
      <w:contextualSpacing/>
    </w:pPr>
  </w:style>
  <w:style w:type="character" w:styleId="IntenseEmphasis">
    <w:name w:val="Intense Emphasis"/>
    <w:basedOn w:val="DefaultParagraphFont"/>
    <w:uiPriority w:val="21"/>
    <w:qFormat/>
    <w:rsid w:val="00D01AB2"/>
    <w:rPr>
      <w:i/>
      <w:iCs/>
      <w:color w:val="2F5496" w:themeColor="accent1" w:themeShade="BF"/>
    </w:rPr>
  </w:style>
  <w:style w:type="paragraph" w:styleId="IntenseQuote">
    <w:name w:val="Intense Quote"/>
    <w:basedOn w:val="Normal"/>
    <w:next w:val="Normal"/>
    <w:link w:val="IntenseQuoteChar"/>
    <w:uiPriority w:val="30"/>
    <w:qFormat/>
    <w:rsid w:val="00D01A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1AB2"/>
    <w:rPr>
      <w:i/>
      <w:iCs/>
      <w:color w:val="2F5496" w:themeColor="accent1" w:themeShade="BF"/>
    </w:rPr>
  </w:style>
  <w:style w:type="character" w:styleId="IntenseReference">
    <w:name w:val="Intense Reference"/>
    <w:basedOn w:val="DefaultParagraphFont"/>
    <w:uiPriority w:val="32"/>
    <w:qFormat/>
    <w:rsid w:val="00D01AB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097938">
      <w:bodyDiv w:val="1"/>
      <w:marLeft w:val="0"/>
      <w:marRight w:val="0"/>
      <w:marTop w:val="0"/>
      <w:marBottom w:val="0"/>
      <w:divBdr>
        <w:top w:val="none" w:sz="0" w:space="0" w:color="auto"/>
        <w:left w:val="none" w:sz="0" w:space="0" w:color="auto"/>
        <w:bottom w:val="none" w:sz="0" w:space="0" w:color="auto"/>
        <w:right w:val="none" w:sz="0" w:space="0" w:color="auto"/>
      </w:divBdr>
    </w:div>
    <w:div w:id="212311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254</Words>
  <Characters>1449</Characters>
  <Application>Microsoft Office Word</Application>
  <DocSecurity>0</DocSecurity>
  <Lines>12</Lines>
  <Paragraphs>3</Paragraphs>
  <ScaleCrop>false</ScaleCrop>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2025-05-19T01:16:00Z</dcterms:created>
  <dcterms:modified xsi:type="dcterms:W3CDTF">2025-05-19T01:28:00Z</dcterms:modified>
</cp:coreProperties>
</file>